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2021"/>
        <w:gridCol w:w="2015"/>
        <w:gridCol w:w="608"/>
        <w:gridCol w:w="738"/>
        <w:gridCol w:w="679"/>
        <w:gridCol w:w="799"/>
        <w:gridCol w:w="1166"/>
        <w:gridCol w:w="1999"/>
        <w:gridCol w:w="1939"/>
        <w:gridCol w:w="666"/>
        <w:gridCol w:w="1467"/>
      </w:tblGrid>
      <w:tr w:rsidR="00132241" w:rsidRPr="00132241" w:rsidTr="00132241">
        <w:trPr>
          <w:trHeight w:val="342"/>
        </w:trPr>
        <w:tc>
          <w:tcPr>
            <w:tcW w:w="14512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132241" w:rsidRPr="00132241" w:rsidRDefault="00132241" w:rsidP="00132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bookmarkStart w:id="0" w:name="_GoBack"/>
            <w:bookmarkEnd w:id="0"/>
            <w:r w:rsidRPr="0013224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 xml:space="preserve">MUŞ ALPARSLAN ÜNİVERSİTESİ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 xml:space="preserve">UYGULAMALI BİLİMLER </w:t>
            </w:r>
            <w:r w:rsidRPr="0013224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FAKÜLTESİ 2022-2023 EĞİTİM-ÖĞRETİM YILI BAHAR YARIYILI</w:t>
            </w:r>
            <w:r w:rsidRPr="0013224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br/>
              <w:t xml:space="preserve"> KURUMLARARASI YATAY G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EÇİŞ ( EK MADDE 1)  İLE YAPILAN</w:t>
            </w:r>
            <w:r w:rsidRPr="0013224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 xml:space="preserve"> BAŞVURU SONUÇLARI</w:t>
            </w:r>
          </w:p>
        </w:tc>
      </w:tr>
      <w:tr w:rsidR="00132241" w:rsidRPr="00132241" w:rsidTr="00132241">
        <w:trPr>
          <w:trHeight w:val="401"/>
        </w:trPr>
        <w:tc>
          <w:tcPr>
            <w:tcW w:w="14512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41" w:rsidRPr="00132241" w:rsidRDefault="00132241" w:rsidP="001322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</w:tr>
      <w:tr w:rsidR="00132241" w:rsidRPr="00132241" w:rsidTr="00132241">
        <w:trPr>
          <w:trHeight w:val="642"/>
        </w:trPr>
        <w:tc>
          <w:tcPr>
            <w:tcW w:w="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5B9BD5"/>
            <w:noWrap/>
            <w:textDirection w:val="btLr"/>
            <w:vAlign w:val="center"/>
            <w:hideMark/>
          </w:tcPr>
          <w:p w:rsidR="00132241" w:rsidRPr="00132241" w:rsidRDefault="00132241" w:rsidP="00132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13224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UBF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center"/>
            <w:hideMark/>
          </w:tcPr>
          <w:p w:rsidR="00132241" w:rsidRPr="00132241" w:rsidRDefault="00132241" w:rsidP="00132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13224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ÖĞRENCİNİN ADI-SOYADI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70AD47"/>
            <w:noWrap/>
            <w:vAlign w:val="center"/>
            <w:hideMark/>
          </w:tcPr>
          <w:p w:rsidR="00132241" w:rsidRPr="00132241" w:rsidRDefault="00132241" w:rsidP="00132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13224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ÖĞRENCİNİN GELDİĞİ ÜNİVERSİTE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center"/>
            <w:hideMark/>
          </w:tcPr>
          <w:p w:rsidR="00132241" w:rsidRPr="00132241" w:rsidRDefault="00132241" w:rsidP="00132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13224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SINIF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center"/>
            <w:hideMark/>
          </w:tcPr>
          <w:p w:rsidR="00132241" w:rsidRPr="00132241" w:rsidRDefault="00132241" w:rsidP="00132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13224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PUAN TÜRÜ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center"/>
            <w:hideMark/>
          </w:tcPr>
          <w:p w:rsidR="00132241" w:rsidRPr="00132241" w:rsidRDefault="00132241" w:rsidP="00132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13224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PUAN YILI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center"/>
            <w:hideMark/>
          </w:tcPr>
          <w:p w:rsidR="00132241" w:rsidRPr="00132241" w:rsidRDefault="00132241" w:rsidP="00132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13224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ÖSYS PUANI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center"/>
            <w:hideMark/>
          </w:tcPr>
          <w:p w:rsidR="00132241" w:rsidRPr="00132241" w:rsidRDefault="00132241" w:rsidP="00132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13224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MŞÜ TABAN PUANI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center"/>
            <w:hideMark/>
          </w:tcPr>
          <w:p w:rsidR="00132241" w:rsidRPr="00132241" w:rsidRDefault="00132241" w:rsidP="00132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13224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FAKÜLTE/Y. OKULU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center"/>
            <w:hideMark/>
          </w:tcPr>
          <w:p w:rsidR="00132241" w:rsidRPr="00132241" w:rsidRDefault="002842AE" w:rsidP="00132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YERLEŞTİĞİ  PROGRAM</w:t>
            </w:r>
            <w:proofErr w:type="gramEnd"/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center"/>
            <w:hideMark/>
          </w:tcPr>
          <w:p w:rsidR="00132241" w:rsidRPr="00132241" w:rsidRDefault="00132241" w:rsidP="00132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13224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SINIFI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center"/>
            <w:hideMark/>
          </w:tcPr>
          <w:p w:rsidR="00132241" w:rsidRPr="00132241" w:rsidRDefault="00132241" w:rsidP="00132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13224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DURUMU</w:t>
            </w:r>
          </w:p>
        </w:tc>
      </w:tr>
      <w:tr w:rsidR="00132241" w:rsidRPr="00132241" w:rsidTr="00132241">
        <w:trPr>
          <w:trHeight w:val="391"/>
        </w:trPr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2241" w:rsidRPr="00132241" w:rsidRDefault="00132241" w:rsidP="00132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132241" w:rsidRPr="00132241" w:rsidRDefault="00132241" w:rsidP="001322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32241">
              <w:rPr>
                <w:rFonts w:ascii="Calibri" w:eastAsia="Times New Roman" w:hAnsi="Calibri" w:cs="Calibri"/>
                <w:color w:val="000000"/>
                <w:lang w:eastAsia="tr-TR"/>
              </w:rPr>
              <w:t>Yakup AVCI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132241" w:rsidRPr="00132241" w:rsidRDefault="00132241" w:rsidP="001322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32241">
              <w:rPr>
                <w:rFonts w:ascii="Calibri" w:eastAsia="Times New Roman" w:hAnsi="Calibri" w:cs="Calibri"/>
                <w:color w:val="000000"/>
                <w:lang w:eastAsia="tr-TR"/>
              </w:rPr>
              <w:t>Siirt Üniversitesi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132241" w:rsidRPr="00132241" w:rsidRDefault="00132241" w:rsidP="00132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32241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132241" w:rsidRPr="00132241" w:rsidRDefault="00132241" w:rsidP="00132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32241">
              <w:rPr>
                <w:rFonts w:ascii="Calibri" w:eastAsia="Times New Roman" w:hAnsi="Calibri" w:cs="Calibri"/>
                <w:color w:val="000000"/>
                <w:lang w:eastAsia="tr-TR"/>
              </w:rPr>
              <w:t>SAY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center"/>
            <w:hideMark/>
          </w:tcPr>
          <w:p w:rsidR="00132241" w:rsidRPr="00132241" w:rsidRDefault="00132241" w:rsidP="00132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1322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2022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center"/>
            <w:hideMark/>
          </w:tcPr>
          <w:p w:rsidR="00132241" w:rsidRPr="00132241" w:rsidRDefault="00132241" w:rsidP="00132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1322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238,904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center"/>
            <w:hideMark/>
          </w:tcPr>
          <w:p w:rsidR="00132241" w:rsidRPr="00132241" w:rsidRDefault="00132241" w:rsidP="00132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1322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216.378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132241" w:rsidRPr="00132241" w:rsidRDefault="00132241" w:rsidP="001322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32241">
              <w:rPr>
                <w:rFonts w:ascii="Calibri" w:eastAsia="Times New Roman" w:hAnsi="Calibri" w:cs="Calibri"/>
                <w:color w:val="000000"/>
                <w:lang w:eastAsia="tr-TR"/>
              </w:rPr>
              <w:t>UYGULAMALI BİLİMLER FAKÜLTESİ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132241" w:rsidRPr="00132241" w:rsidRDefault="00132241" w:rsidP="001322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32241">
              <w:rPr>
                <w:rFonts w:ascii="Calibri" w:eastAsia="Times New Roman" w:hAnsi="Calibri" w:cs="Calibri"/>
                <w:color w:val="000000"/>
                <w:lang w:eastAsia="tr-TR"/>
              </w:rPr>
              <w:t>Bitkisel Üretim ve Teknolojileri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132241" w:rsidRPr="00132241" w:rsidRDefault="00132241" w:rsidP="00132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32241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132241" w:rsidRPr="00132241" w:rsidRDefault="00132241" w:rsidP="001322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32241">
              <w:rPr>
                <w:rFonts w:ascii="Calibri" w:eastAsia="Times New Roman" w:hAnsi="Calibri" w:cs="Calibri"/>
                <w:color w:val="000000"/>
                <w:lang w:eastAsia="tr-TR"/>
              </w:rPr>
              <w:t>1.Asıl Yerleşti</w:t>
            </w:r>
          </w:p>
        </w:tc>
      </w:tr>
      <w:tr w:rsidR="00132241" w:rsidRPr="00132241" w:rsidTr="00132241">
        <w:trPr>
          <w:trHeight w:val="401"/>
        </w:trPr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2241" w:rsidRPr="00132241" w:rsidRDefault="00132241" w:rsidP="001322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132241" w:rsidRPr="00132241" w:rsidRDefault="00132241" w:rsidP="001322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32241">
              <w:rPr>
                <w:rFonts w:ascii="Calibri" w:eastAsia="Times New Roman" w:hAnsi="Calibri" w:cs="Calibri"/>
                <w:color w:val="000000"/>
                <w:lang w:eastAsia="tr-TR"/>
              </w:rPr>
              <w:t>Mahmut ŞAHAN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132241" w:rsidRPr="00132241" w:rsidRDefault="00132241" w:rsidP="001322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32241">
              <w:rPr>
                <w:rFonts w:ascii="Calibri" w:eastAsia="Times New Roman" w:hAnsi="Calibri" w:cs="Calibri"/>
                <w:color w:val="000000"/>
                <w:lang w:eastAsia="tr-TR"/>
              </w:rPr>
              <w:t>Osmaniye Korkut Ata Üniversitesi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132241" w:rsidRPr="00132241" w:rsidRDefault="00132241" w:rsidP="00132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32241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132241" w:rsidRPr="00132241" w:rsidRDefault="00132241" w:rsidP="00132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32241">
              <w:rPr>
                <w:rFonts w:ascii="Calibri" w:eastAsia="Times New Roman" w:hAnsi="Calibri" w:cs="Calibri"/>
                <w:color w:val="000000"/>
                <w:lang w:eastAsia="tr-TR"/>
              </w:rPr>
              <w:t>SAY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center"/>
            <w:hideMark/>
          </w:tcPr>
          <w:p w:rsidR="00132241" w:rsidRPr="00132241" w:rsidRDefault="00132241" w:rsidP="00132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1322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2022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center"/>
            <w:hideMark/>
          </w:tcPr>
          <w:p w:rsidR="00132241" w:rsidRPr="00132241" w:rsidRDefault="00132241" w:rsidP="00132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1322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218.704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center"/>
            <w:hideMark/>
          </w:tcPr>
          <w:p w:rsidR="00132241" w:rsidRPr="00132241" w:rsidRDefault="00132241" w:rsidP="00132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1322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204.915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132241" w:rsidRPr="00132241" w:rsidRDefault="00132241" w:rsidP="001322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32241">
              <w:rPr>
                <w:rFonts w:ascii="Calibri" w:eastAsia="Times New Roman" w:hAnsi="Calibri" w:cs="Calibri"/>
                <w:color w:val="000000"/>
                <w:lang w:eastAsia="tr-TR"/>
              </w:rPr>
              <w:t>UYGULAMALI BİLİMLER FAKÜLTESİ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132241" w:rsidRPr="00132241" w:rsidRDefault="00132241" w:rsidP="001322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32241">
              <w:rPr>
                <w:rFonts w:ascii="Calibri" w:eastAsia="Times New Roman" w:hAnsi="Calibri" w:cs="Calibri"/>
                <w:color w:val="000000"/>
                <w:lang w:eastAsia="tr-TR"/>
              </w:rPr>
              <w:t>Hayvansal Üretim ve Teknolojileri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132241" w:rsidRPr="00132241" w:rsidRDefault="00132241" w:rsidP="00132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32241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132241" w:rsidRPr="00132241" w:rsidRDefault="00132241" w:rsidP="001322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32241">
              <w:rPr>
                <w:rFonts w:ascii="Calibri" w:eastAsia="Times New Roman" w:hAnsi="Calibri" w:cs="Calibri"/>
                <w:color w:val="000000"/>
                <w:lang w:eastAsia="tr-TR"/>
              </w:rPr>
              <w:t>1.Asıl Yerleşti</w:t>
            </w:r>
          </w:p>
        </w:tc>
      </w:tr>
      <w:tr w:rsidR="00132241" w:rsidRPr="00132241" w:rsidTr="00132241">
        <w:trPr>
          <w:trHeight w:val="447"/>
        </w:trPr>
        <w:tc>
          <w:tcPr>
            <w:tcW w:w="41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2241" w:rsidRPr="00132241" w:rsidRDefault="00132241" w:rsidP="001322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132241" w:rsidRPr="00132241" w:rsidRDefault="00132241" w:rsidP="001322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32241">
              <w:rPr>
                <w:rFonts w:ascii="Calibri" w:eastAsia="Times New Roman" w:hAnsi="Calibri" w:cs="Calibri"/>
                <w:color w:val="000000"/>
                <w:lang w:eastAsia="tr-TR"/>
              </w:rPr>
              <w:t>Yusuf EKMEKÇİ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132241" w:rsidRPr="00132241" w:rsidRDefault="00132241" w:rsidP="001322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32241">
              <w:rPr>
                <w:rFonts w:ascii="Calibri" w:eastAsia="Times New Roman" w:hAnsi="Calibri" w:cs="Calibri"/>
                <w:color w:val="000000"/>
                <w:lang w:eastAsia="tr-TR"/>
              </w:rPr>
              <w:t>Muş Alparslan Üniversitesi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132241" w:rsidRPr="00132241" w:rsidRDefault="00132241" w:rsidP="00132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32241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132241" w:rsidRPr="00132241" w:rsidRDefault="00132241" w:rsidP="00132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32241">
              <w:rPr>
                <w:rFonts w:ascii="Calibri" w:eastAsia="Times New Roman" w:hAnsi="Calibri" w:cs="Calibri"/>
                <w:color w:val="000000"/>
                <w:lang w:eastAsia="tr-TR"/>
              </w:rPr>
              <w:t>SAY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center"/>
            <w:hideMark/>
          </w:tcPr>
          <w:p w:rsidR="00132241" w:rsidRPr="00132241" w:rsidRDefault="00132241" w:rsidP="00132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1322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2022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center"/>
            <w:hideMark/>
          </w:tcPr>
          <w:p w:rsidR="00132241" w:rsidRPr="00132241" w:rsidRDefault="00132241" w:rsidP="00132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1322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216.376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center"/>
            <w:hideMark/>
          </w:tcPr>
          <w:p w:rsidR="00132241" w:rsidRPr="00132241" w:rsidRDefault="00132241" w:rsidP="00132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1322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204.915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132241" w:rsidRPr="00132241" w:rsidRDefault="00132241" w:rsidP="001322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32241">
              <w:rPr>
                <w:rFonts w:ascii="Calibri" w:eastAsia="Times New Roman" w:hAnsi="Calibri" w:cs="Calibri"/>
                <w:color w:val="000000"/>
                <w:lang w:eastAsia="tr-TR"/>
              </w:rPr>
              <w:t>UYGULAMALI BİLİMLER FAKÜLTESİ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132241" w:rsidRPr="00132241" w:rsidRDefault="00132241" w:rsidP="001322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32241">
              <w:rPr>
                <w:rFonts w:ascii="Calibri" w:eastAsia="Times New Roman" w:hAnsi="Calibri" w:cs="Calibri"/>
                <w:color w:val="000000"/>
                <w:lang w:eastAsia="tr-TR"/>
              </w:rPr>
              <w:t>Hayvansal Üretim ve Teknolojileri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132241" w:rsidRPr="00132241" w:rsidRDefault="00132241" w:rsidP="00132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32241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:rsidR="00132241" w:rsidRPr="00132241" w:rsidRDefault="00132241" w:rsidP="001322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32241">
              <w:rPr>
                <w:rFonts w:ascii="Calibri" w:eastAsia="Times New Roman" w:hAnsi="Calibri" w:cs="Calibri"/>
                <w:color w:val="000000"/>
                <w:lang w:eastAsia="tr-TR"/>
              </w:rPr>
              <w:t>2.Asıl Yerleşti</w:t>
            </w:r>
          </w:p>
        </w:tc>
      </w:tr>
      <w:tr w:rsidR="00132241" w:rsidRPr="00132241" w:rsidTr="00132241">
        <w:trPr>
          <w:trHeight w:val="2078"/>
        </w:trPr>
        <w:tc>
          <w:tcPr>
            <w:tcW w:w="14512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241" w:rsidRPr="00132241" w:rsidRDefault="00132241" w:rsidP="001322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tr-TR"/>
              </w:rPr>
            </w:pPr>
            <w:r w:rsidRPr="00132241">
              <w:rPr>
                <w:rFonts w:ascii="Calibri" w:eastAsia="Times New Roman" w:hAnsi="Calibri" w:cs="Calibri"/>
                <w:b/>
                <w:bCs/>
                <w:color w:val="CC0000"/>
                <w:sz w:val="28"/>
                <w:szCs w:val="28"/>
                <w:lang w:eastAsia="tr-TR"/>
              </w:rPr>
              <w:t xml:space="preserve">Not:  </w:t>
            </w:r>
            <w:r w:rsidRPr="00132241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tr-TR"/>
              </w:rPr>
              <w:t xml:space="preserve">1- </w:t>
            </w:r>
            <w:proofErr w:type="spellStart"/>
            <w:r w:rsidRPr="0013224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Kurumlararası</w:t>
            </w:r>
            <w:proofErr w:type="spellEnd"/>
            <w:r w:rsidRPr="0013224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 xml:space="preserve"> Yatay Geçiş Kesin Kayıt İşlemleri;  </w:t>
            </w:r>
            <w:r w:rsidRPr="00132241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u w:val="single"/>
                <w:lang w:eastAsia="tr-TR"/>
              </w:rPr>
              <w:t xml:space="preserve">02.02.2023-03.03.2023 </w:t>
            </w:r>
            <w:r w:rsidRPr="0013224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 xml:space="preserve">tarihleri arasında başvuru yapılan otomasyon sistemine giriş yapılarak sonuçlardan "Online Kayıt İşlemleri" linki üzerinden yapılacaktır.           </w:t>
            </w:r>
            <w:r w:rsidRPr="0013224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br/>
              <w:t xml:space="preserve">          </w:t>
            </w:r>
            <w:r w:rsidRPr="00132241">
              <w:rPr>
                <w:rFonts w:ascii="Calibri" w:eastAsia="Times New Roman" w:hAnsi="Calibri" w:cs="Calibri"/>
                <w:b/>
                <w:bCs/>
                <w:color w:val="00B0F0"/>
                <w:sz w:val="28"/>
                <w:szCs w:val="28"/>
                <w:lang w:eastAsia="tr-TR"/>
              </w:rPr>
              <w:t xml:space="preserve">Online kayıt Linki: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 xml:space="preserve"> </w:t>
            </w:r>
            <w:hyperlink r:id="rId5" w:history="1">
              <w:r w:rsidRPr="002842AE">
                <w:rPr>
                  <w:rStyle w:val="Kpr"/>
                  <w:rFonts w:ascii="Calibri" w:eastAsia="Times New Roman" w:hAnsi="Calibri" w:cs="Calibri"/>
                  <w:b/>
                  <w:bCs/>
                  <w:sz w:val="28"/>
                  <w:szCs w:val="28"/>
                  <w:lang w:eastAsia="tr-TR"/>
                </w:rPr>
                <w:t>https://obs.alparslan.edu.tr/oibs/hoa_app/login.aspx</w:t>
              </w:r>
            </w:hyperlink>
            <w:r w:rsidRPr="0013224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br/>
              <w:t xml:space="preserve">          2-Belirtilen kesin kayıt tarihleri arasında </w:t>
            </w:r>
            <w:proofErr w:type="gramStart"/>
            <w:r w:rsidRPr="0013224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online</w:t>
            </w:r>
            <w:proofErr w:type="gramEnd"/>
            <w:r w:rsidRPr="0013224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 xml:space="preserve"> kayıt yaptıran öğrencilerin ayrıca Üniversitemize gelmelerine gerek yoktur.</w:t>
            </w:r>
            <w:r w:rsidRPr="0013224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br/>
              <w:t xml:space="preserve">         3- Kesin kaydını yapan öğrencilerimizin muafiyet işlemleri, Fakültemiz tarafından yapılacak olup ayrıca belge getirmelerine gerek yoktur. </w:t>
            </w:r>
            <w:r w:rsidRPr="0013224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br/>
              <w:t xml:space="preserve"> </w:t>
            </w:r>
          </w:p>
        </w:tc>
      </w:tr>
    </w:tbl>
    <w:p w:rsidR="00EE1D95" w:rsidRDefault="00EE1D95"/>
    <w:sectPr w:rsidR="00EE1D95" w:rsidSect="00132241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241"/>
    <w:rsid w:val="00132241"/>
    <w:rsid w:val="00200292"/>
    <w:rsid w:val="002842AE"/>
    <w:rsid w:val="00EE1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132241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2842A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132241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2842A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8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bs.alparslan.edu.tr/oibs/hoa_app/login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i3 3888</dc:creator>
  <cp:lastModifiedBy>Nurettin BARAN</cp:lastModifiedBy>
  <cp:revision>2</cp:revision>
  <dcterms:created xsi:type="dcterms:W3CDTF">2023-02-01T21:49:00Z</dcterms:created>
  <dcterms:modified xsi:type="dcterms:W3CDTF">2023-02-01T21:49:00Z</dcterms:modified>
</cp:coreProperties>
</file>